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jc w:val="both"/>
        <w:textAlignment w:val="auto"/>
        <w:outlineLvl w:val="9"/>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eastAsia="zh-CN"/>
        </w:rPr>
        <w:t>附件</w:t>
      </w:r>
      <w:r>
        <w:rPr>
          <w:rFonts w:hint="eastAsia" w:ascii="Times New Roman" w:hAnsi="Times New Roman" w:eastAsia="黑体" w:cs="黑体"/>
          <w:color w:val="000000"/>
          <w:sz w:val="32"/>
          <w:szCs w:val="32"/>
          <w:highlight w:val="none"/>
          <w:lang w:val="en-US" w:eastAsia="zh-CN"/>
        </w:rPr>
        <w:t>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i w:val="0"/>
          <w:caps w:val="0"/>
          <w:color w:val="000000"/>
          <w:spacing w:val="0"/>
          <w:sz w:val="44"/>
          <w:szCs w:val="44"/>
          <w:highlight w:val="none"/>
        </w:rPr>
      </w:pPr>
      <w:r>
        <w:rPr>
          <w:rFonts w:hint="eastAsia" w:ascii="方正小标宋简体" w:hAnsi="方正小标宋简体" w:eastAsia="方正小标宋简体" w:cs="方正小标宋简体"/>
          <w:i w:val="0"/>
          <w:caps w:val="0"/>
          <w:color w:val="000000"/>
          <w:spacing w:val="0"/>
          <w:sz w:val="44"/>
          <w:szCs w:val="44"/>
          <w:highlight w:val="none"/>
        </w:rPr>
        <w:t>设施农</w:t>
      </w:r>
      <w:r>
        <w:rPr>
          <w:rFonts w:hint="eastAsia" w:ascii="方正小标宋简体" w:hAnsi="方正小标宋简体" w:eastAsia="方正小标宋简体" w:cs="方正小标宋简体"/>
          <w:i w:val="0"/>
          <w:caps w:val="0"/>
          <w:color w:val="000000"/>
          <w:spacing w:val="0"/>
          <w:sz w:val="44"/>
          <w:szCs w:val="44"/>
          <w:highlight w:val="none"/>
          <w:lang w:eastAsia="zh-CN"/>
        </w:rPr>
        <w:t>业</w:t>
      </w:r>
      <w:r>
        <w:rPr>
          <w:rFonts w:hint="eastAsia" w:ascii="方正小标宋简体" w:hAnsi="方正小标宋简体" w:eastAsia="方正小标宋简体" w:cs="方正小标宋简体"/>
          <w:i w:val="0"/>
          <w:caps w:val="0"/>
          <w:color w:val="000000"/>
          <w:spacing w:val="0"/>
          <w:sz w:val="44"/>
          <w:szCs w:val="44"/>
          <w:highlight w:val="none"/>
        </w:rPr>
        <w:t>用地设施建设方案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center"/>
        <w:textAlignment w:val="baseline"/>
        <w:outlineLvl w:val="9"/>
        <w:rPr>
          <w:rFonts w:hint="eastAsia" w:ascii="宋体" w:hAnsi="宋体" w:eastAsia="宋体" w:cs="宋体"/>
          <w:i w:val="0"/>
          <w:caps w:val="0"/>
          <w:color w:val="000000"/>
          <w:spacing w:val="0"/>
          <w:sz w:val="21"/>
          <w:szCs w:val="21"/>
          <w:highlight w:val="none"/>
          <w:vertAlign w:val="baseline"/>
        </w:rPr>
      </w:pPr>
      <w:r>
        <w:rPr>
          <w:rFonts w:hint="eastAsia" w:ascii="仿宋_GB2312" w:hAnsi="仿宋_GB2312" w:eastAsia="仿宋_GB2312" w:cs="仿宋_GB2312"/>
          <w:color w:val="000000"/>
          <w:kern w:val="2"/>
          <w:sz w:val="32"/>
          <w:szCs w:val="32"/>
          <w:highlight w:val="none"/>
          <w:lang w:val="en-US" w:eastAsia="zh-CN" w:bidi="ar-SA"/>
        </w:rPr>
        <w:t>（样式）</w:t>
      </w:r>
    </w:p>
    <w:tbl>
      <w:tblPr>
        <w:tblStyle w:val="4"/>
        <w:tblW w:w="9083" w:type="dxa"/>
        <w:jc w:val="center"/>
        <w:tblInd w:w="-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0"/>
        <w:gridCol w:w="1791"/>
        <w:gridCol w:w="1241"/>
        <w:gridCol w:w="1557"/>
        <w:gridCol w:w="1557"/>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3171" w:type="dxa"/>
            <w:gridSpan w:val="2"/>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经营者名称及联系方式</w:t>
            </w:r>
          </w:p>
        </w:tc>
        <w:tc>
          <w:tcPr>
            <w:tcW w:w="5912" w:type="dxa"/>
            <w:gridSpan w:val="4"/>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3171" w:type="dxa"/>
            <w:gridSpan w:val="2"/>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项目名称</w:t>
            </w:r>
          </w:p>
        </w:tc>
        <w:tc>
          <w:tcPr>
            <w:tcW w:w="5912" w:type="dxa"/>
            <w:gridSpan w:val="4"/>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cs="宋体"/>
                <w:b w:val="0"/>
                <w:color w:val="000000"/>
                <w:sz w:val="21"/>
                <w:szCs w:val="21"/>
                <w:highlight w:val="none"/>
                <w:vertAlign w:val="baseli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3171" w:type="dxa"/>
            <w:gridSpan w:val="2"/>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建设地点</w:t>
            </w:r>
          </w:p>
        </w:tc>
        <w:tc>
          <w:tcPr>
            <w:tcW w:w="5912" w:type="dxa"/>
            <w:gridSpan w:val="4"/>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right"/>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（详见附图）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3171" w:type="dxa"/>
            <w:gridSpan w:val="2"/>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项目总用地规模</w:t>
            </w:r>
          </w:p>
        </w:tc>
        <w:tc>
          <w:tcPr>
            <w:tcW w:w="5912" w:type="dxa"/>
            <w:gridSpan w:val="4"/>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right"/>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3171" w:type="dxa"/>
            <w:gridSpan w:val="2"/>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占用耕地面积</w:t>
            </w:r>
          </w:p>
        </w:tc>
        <w:tc>
          <w:tcPr>
            <w:tcW w:w="5912" w:type="dxa"/>
            <w:gridSpan w:val="4"/>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right"/>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3171" w:type="dxa"/>
            <w:gridSpan w:val="2"/>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设施农用地用途</w:t>
            </w:r>
          </w:p>
        </w:tc>
        <w:tc>
          <w:tcPr>
            <w:tcW w:w="5912" w:type="dxa"/>
            <w:gridSpan w:val="4"/>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right"/>
              <w:textAlignment w:val="baseline"/>
              <w:rPr>
                <w:rFonts w:hint="eastAsia" w:ascii="宋体" w:hAnsi="宋体" w:cs="宋体"/>
                <w:color w:val="000000"/>
                <w:sz w:val="21"/>
                <w:szCs w:val="21"/>
                <w:highlight w:val="none"/>
              </w:rPr>
            </w:pPr>
            <w:r>
              <w:rPr>
                <w:rFonts w:hint="eastAsia" w:ascii="宋体" w:hAnsi="宋体" w:cs="宋体"/>
                <w:b w:val="0"/>
                <w:color w:val="000000"/>
                <w:sz w:val="21"/>
                <w:szCs w:val="21"/>
                <w:highlight w:val="none"/>
                <w:vertAlign w:val="baseli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3171" w:type="dxa"/>
            <w:gridSpan w:val="2"/>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投资规模</w:t>
            </w:r>
          </w:p>
        </w:tc>
        <w:tc>
          <w:tcPr>
            <w:tcW w:w="5912" w:type="dxa"/>
            <w:gridSpan w:val="4"/>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right"/>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3171" w:type="dxa"/>
            <w:gridSpan w:val="2"/>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建设工期</w:t>
            </w:r>
          </w:p>
        </w:tc>
        <w:tc>
          <w:tcPr>
            <w:tcW w:w="5912" w:type="dxa"/>
            <w:gridSpan w:val="4"/>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cs="宋体"/>
                <w:b w:val="0"/>
                <w:color w:val="000000"/>
                <w:sz w:val="21"/>
                <w:szCs w:val="21"/>
                <w:highlight w:val="none"/>
                <w:vertAlign w:val="baseli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15" w:hRule="exact"/>
          <w:jc w:val="center"/>
        </w:trPr>
        <w:tc>
          <w:tcPr>
            <w:tcW w:w="1380"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用地类型及面积</w:t>
            </w:r>
          </w:p>
        </w:tc>
        <w:tc>
          <w:tcPr>
            <w:tcW w:w="179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生产设施用地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     ）亩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其中：耕地（ ）亩</w:t>
            </w:r>
          </w:p>
        </w:tc>
        <w:tc>
          <w:tcPr>
            <w:tcW w:w="124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工厂作物栽培温室用地</w:t>
            </w:r>
          </w:p>
        </w:tc>
        <w:tc>
          <w:tcPr>
            <w:tcW w:w="155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规模化养殖畜禽舍用地</w:t>
            </w:r>
          </w:p>
        </w:tc>
        <w:tc>
          <w:tcPr>
            <w:tcW w:w="155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畜禽有机物处置场用地</w:t>
            </w:r>
          </w:p>
        </w:tc>
        <w:tc>
          <w:tcPr>
            <w:tcW w:w="155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畜禽绿化隔离带用地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1380"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cs="宋体"/>
                <w:b w:val="0"/>
                <w:color w:val="000000"/>
                <w:sz w:val="21"/>
                <w:szCs w:val="21"/>
                <w:highlight w:val="none"/>
                <w:vertAlign w:val="baseline"/>
              </w:rPr>
              <w:t> </w:t>
            </w:r>
          </w:p>
        </w:tc>
        <w:tc>
          <w:tcPr>
            <w:tcW w:w="179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cs="宋体"/>
                <w:b w:val="0"/>
                <w:color w:val="000000"/>
                <w:sz w:val="21"/>
                <w:szCs w:val="21"/>
                <w:highlight w:val="none"/>
                <w:vertAlign w:val="baseline"/>
              </w:rPr>
              <w:t> </w:t>
            </w:r>
          </w:p>
        </w:tc>
        <w:tc>
          <w:tcPr>
            <w:tcW w:w="124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    ）亩</w:t>
            </w:r>
          </w:p>
        </w:tc>
        <w:tc>
          <w:tcPr>
            <w:tcW w:w="155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    ）亩</w:t>
            </w:r>
          </w:p>
        </w:tc>
        <w:tc>
          <w:tcPr>
            <w:tcW w:w="155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    ）亩</w:t>
            </w:r>
          </w:p>
        </w:tc>
        <w:tc>
          <w:tcPr>
            <w:tcW w:w="155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1380"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cs="宋体"/>
                <w:b w:val="0"/>
                <w:color w:val="000000"/>
                <w:sz w:val="21"/>
                <w:szCs w:val="21"/>
                <w:highlight w:val="none"/>
                <w:vertAlign w:val="baseline"/>
              </w:rPr>
              <w:t> </w:t>
            </w:r>
          </w:p>
        </w:tc>
        <w:tc>
          <w:tcPr>
            <w:tcW w:w="179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cs="宋体"/>
                <w:b w:val="0"/>
                <w:color w:val="000000"/>
                <w:sz w:val="21"/>
                <w:szCs w:val="21"/>
                <w:highlight w:val="none"/>
                <w:vertAlign w:val="baseline"/>
              </w:rPr>
              <w:t> </w:t>
            </w:r>
          </w:p>
        </w:tc>
        <w:tc>
          <w:tcPr>
            <w:tcW w:w="124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水产养殖生产设施用地</w:t>
            </w:r>
          </w:p>
        </w:tc>
        <w:tc>
          <w:tcPr>
            <w:tcW w:w="155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育种育苗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场所用地</w:t>
            </w:r>
          </w:p>
        </w:tc>
        <w:tc>
          <w:tcPr>
            <w:tcW w:w="155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简易生产看护房用地</w:t>
            </w:r>
          </w:p>
        </w:tc>
        <w:tc>
          <w:tcPr>
            <w:tcW w:w="155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cs="宋体"/>
                <w:b w:val="0"/>
                <w:color w:val="00000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1380"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cs="宋体"/>
                <w:b w:val="0"/>
                <w:color w:val="000000"/>
                <w:sz w:val="21"/>
                <w:szCs w:val="21"/>
                <w:highlight w:val="none"/>
                <w:vertAlign w:val="baseline"/>
              </w:rPr>
              <w:t> </w:t>
            </w:r>
          </w:p>
        </w:tc>
        <w:tc>
          <w:tcPr>
            <w:tcW w:w="179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cs="宋体"/>
                <w:b w:val="0"/>
                <w:color w:val="000000"/>
                <w:sz w:val="21"/>
                <w:szCs w:val="21"/>
                <w:highlight w:val="none"/>
                <w:vertAlign w:val="baseline"/>
              </w:rPr>
              <w:t> </w:t>
            </w:r>
          </w:p>
        </w:tc>
        <w:tc>
          <w:tcPr>
            <w:tcW w:w="124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    ）亩</w:t>
            </w:r>
          </w:p>
        </w:tc>
        <w:tc>
          <w:tcPr>
            <w:tcW w:w="155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    ）亩</w:t>
            </w:r>
          </w:p>
        </w:tc>
        <w:tc>
          <w:tcPr>
            <w:tcW w:w="155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    ）亩</w:t>
            </w:r>
          </w:p>
        </w:tc>
        <w:tc>
          <w:tcPr>
            <w:tcW w:w="155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50" w:hRule="exact"/>
          <w:jc w:val="center"/>
        </w:trPr>
        <w:tc>
          <w:tcPr>
            <w:tcW w:w="1380"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cs="宋体"/>
                <w:b w:val="0"/>
                <w:color w:val="000000"/>
                <w:sz w:val="21"/>
                <w:szCs w:val="21"/>
                <w:highlight w:val="none"/>
                <w:vertAlign w:val="baseline"/>
              </w:rPr>
              <w:t> </w:t>
            </w:r>
          </w:p>
        </w:tc>
        <w:tc>
          <w:tcPr>
            <w:tcW w:w="179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lang w:eastAsia="zh-CN"/>
              </w:rPr>
              <w:t>辅助</w:t>
            </w:r>
            <w:r>
              <w:rPr>
                <w:rFonts w:hint="eastAsia" w:ascii="宋体" w:hAnsi="宋体" w:eastAsia="宋体" w:cs="宋体"/>
                <w:b w:val="0"/>
                <w:color w:val="000000"/>
                <w:sz w:val="21"/>
                <w:szCs w:val="21"/>
                <w:highlight w:val="none"/>
                <w:vertAlign w:val="baseline"/>
              </w:rPr>
              <w:t>设施用地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     ）亩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其中：耕地（ ）亩</w:t>
            </w:r>
          </w:p>
        </w:tc>
        <w:tc>
          <w:tcPr>
            <w:tcW w:w="124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检验检疫监测设施用地</w:t>
            </w:r>
          </w:p>
        </w:tc>
        <w:tc>
          <w:tcPr>
            <w:tcW w:w="155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疫病虫害防控设施用地</w:t>
            </w:r>
          </w:p>
        </w:tc>
        <w:tc>
          <w:tcPr>
            <w:tcW w:w="155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管理用房设施用地</w:t>
            </w:r>
          </w:p>
        </w:tc>
        <w:tc>
          <w:tcPr>
            <w:tcW w:w="155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环保设施用地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1380"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cs="宋体"/>
                <w:b w:val="0"/>
                <w:color w:val="000000"/>
                <w:sz w:val="21"/>
                <w:szCs w:val="21"/>
                <w:highlight w:val="none"/>
                <w:vertAlign w:val="baseline"/>
              </w:rPr>
              <w:t> </w:t>
            </w:r>
          </w:p>
        </w:tc>
        <w:tc>
          <w:tcPr>
            <w:tcW w:w="179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cs="宋体"/>
                <w:b w:val="0"/>
                <w:color w:val="000000"/>
                <w:sz w:val="21"/>
                <w:szCs w:val="21"/>
                <w:highlight w:val="none"/>
                <w:vertAlign w:val="baseline"/>
              </w:rPr>
              <w:t> </w:t>
            </w:r>
          </w:p>
        </w:tc>
        <w:tc>
          <w:tcPr>
            <w:tcW w:w="124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    ）亩</w:t>
            </w:r>
          </w:p>
        </w:tc>
        <w:tc>
          <w:tcPr>
            <w:tcW w:w="155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    ）亩</w:t>
            </w:r>
          </w:p>
        </w:tc>
        <w:tc>
          <w:tcPr>
            <w:tcW w:w="155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    ）亩</w:t>
            </w:r>
          </w:p>
        </w:tc>
        <w:tc>
          <w:tcPr>
            <w:tcW w:w="155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1380"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cs="宋体"/>
                <w:b w:val="0"/>
                <w:color w:val="000000"/>
                <w:sz w:val="21"/>
                <w:szCs w:val="21"/>
                <w:highlight w:val="none"/>
                <w:vertAlign w:val="baseline"/>
              </w:rPr>
              <w:t> </w:t>
            </w:r>
          </w:p>
        </w:tc>
        <w:tc>
          <w:tcPr>
            <w:tcW w:w="179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cs="宋体"/>
                <w:b w:val="0"/>
                <w:color w:val="000000"/>
                <w:sz w:val="21"/>
                <w:szCs w:val="21"/>
                <w:highlight w:val="none"/>
                <w:vertAlign w:val="baseline"/>
              </w:rPr>
              <w:t> </w:t>
            </w:r>
          </w:p>
        </w:tc>
        <w:tc>
          <w:tcPr>
            <w:tcW w:w="124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生物质肥料生产场用地</w:t>
            </w:r>
          </w:p>
        </w:tc>
        <w:tc>
          <w:tcPr>
            <w:tcW w:w="155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临时存储、分拣包装场所</w:t>
            </w:r>
          </w:p>
        </w:tc>
        <w:tc>
          <w:tcPr>
            <w:tcW w:w="155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符合“农村道路”规定的道路用地</w:t>
            </w:r>
          </w:p>
        </w:tc>
        <w:tc>
          <w:tcPr>
            <w:tcW w:w="155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cs="宋体"/>
                <w:b w:val="0"/>
                <w:color w:val="000000"/>
                <w:sz w:val="21"/>
                <w:szCs w:val="21"/>
                <w:highlight w:val="none"/>
                <w:vertAlign w:val="baseline"/>
              </w:rPr>
              <w:t> </w:t>
            </w:r>
            <w:r>
              <w:rPr>
                <w:rFonts w:hint="eastAsia" w:ascii="宋体" w:hAnsi="宋体" w:cs="宋体"/>
                <w:b w:val="0"/>
                <w:color w:val="00000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1380"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cs="宋体"/>
                <w:b w:val="0"/>
                <w:color w:val="000000"/>
                <w:sz w:val="21"/>
                <w:szCs w:val="21"/>
                <w:highlight w:val="none"/>
                <w:vertAlign w:val="baseline"/>
              </w:rPr>
              <w:t> </w:t>
            </w:r>
          </w:p>
        </w:tc>
        <w:tc>
          <w:tcPr>
            <w:tcW w:w="179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cs="宋体"/>
                <w:b w:val="0"/>
                <w:color w:val="000000"/>
                <w:sz w:val="21"/>
                <w:szCs w:val="21"/>
                <w:highlight w:val="none"/>
                <w:vertAlign w:val="baseline"/>
              </w:rPr>
              <w:t> </w:t>
            </w:r>
          </w:p>
        </w:tc>
        <w:tc>
          <w:tcPr>
            <w:tcW w:w="124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    ）亩</w:t>
            </w:r>
          </w:p>
        </w:tc>
        <w:tc>
          <w:tcPr>
            <w:tcW w:w="155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    ）亩</w:t>
            </w:r>
          </w:p>
        </w:tc>
        <w:tc>
          <w:tcPr>
            <w:tcW w:w="155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    ）亩</w:t>
            </w:r>
          </w:p>
        </w:tc>
        <w:tc>
          <w:tcPr>
            <w:tcW w:w="155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1380"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cs="宋体"/>
                <w:b w:val="0"/>
                <w:color w:val="000000"/>
                <w:sz w:val="21"/>
                <w:szCs w:val="21"/>
                <w:highlight w:val="none"/>
                <w:vertAlign w:val="baseline"/>
              </w:rPr>
              <w:t> </w:t>
            </w:r>
          </w:p>
        </w:tc>
        <w:tc>
          <w:tcPr>
            <w:tcW w:w="179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p>
        </w:tc>
        <w:tc>
          <w:tcPr>
            <w:tcW w:w="124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晾晒场用地</w:t>
            </w:r>
          </w:p>
        </w:tc>
        <w:tc>
          <w:tcPr>
            <w:tcW w:w="155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粮食烘干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设施用地</w:t>
            </w:r>
          </w:p>
        </w:tc>
        <w:tc>
          <w:tcPr>
            <w:tcW w:w="155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粮食和农资临时存放场用地</w:t>
            </w:r>
          </w:p>
        </w:tc>
        <w:tc>
          <w:tcPr>
            <w:tcW w:w="155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大型农机具临时存放场用地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1380"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left"/>
              <w:textAlignment w:val="baseline"/>
              <w:rPr>
                <w:rFonts w:hint="eastAsia" w:ascii="宋体" w:hAnsi="宋体" w:cs="宋体"/>
                <w:color w:val="000000"/>
                <w:sz w:val="21"/>
                <w:szCs w:val="21"/>
                <w:highlight w:val="none"/>
              </w:rPr>
            </w:pPr>
            <w:r>
              <w:rPr>
                <w:rFonts w:hint="eastAsia" w:ascii="宋体" w:hAnsi="宋体" w:cs="宋体"/>
                <w:b w:val="0"/>
                <w:color w:val="000000"/>
                <w:sz w:val="21"/>
                <w:szCs w:val="21"/>
                <w:highlight w:val="none"/>
                <w:vertAlign w:val="baseline"/>
              </w:rPr>
              <w:t> </w:t>
            </w:r>
          </w:p>
        </w:tc>
        <w:tc>
          <w:tcPr>
            <w:tcW w:w="179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left"/>
              <w:textAlignment w:val="baseline"/>
              <w:rPr>
                <w:rFonts w:hint="eastAsia" w:ascii="宋体" w:hAnsi="宋体" w:cs="宋体"/>
                <w:color w:val="000000"/>
                <w:sz w:val="21"/>
                <w:szCs w:val="21"/>
                <w:highlight w:val="none"/>
              </w:rPr>
            </w:pPr>
            <w:r>
              <w:rPr>
                <w:rFonts w:hint="eastAsia" w:ascii="宋体" w:hAnsi="宋体" w:cs="宋体"/>
                <w:b w:val="0"/>
                <w:color w:val="000000"/>
                <w:sz w:val="21"/>
                <w:szCs w:val="21"/>
                <w:highlight w:val="none"/>
                <w:vertAlign w:val="baseline"/>
              </w:rPr>
              <w:t> </w:t>
            </w:r>
          </w:p>
        </w:tc>
        <w:tc>
          <w:tcPr>
            <w:tcW w:w="124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    ）亩</w:t>
            </w:r>
          </w:p>
        </w:tc>
        <w:tc>
          <w:tcPr>
            <w:tcW w:w="155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    ）亩</w:t>
            </w:r>
          </w:p>
        </w:tc>
        <w:tc>
          <w:tcPr>
            <w:tcW w:w="155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    ）亩</w:t>
            </w:r>
          </w:p>
        </w:tc>
        <w:tc>
          <w:tcPr>
            <w:tcW w:w="1557"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3171" w:type="dxa"/>
            <w:gridSpan w:val="2"/>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耕作层保护措施</w:t>
            </w:r>
          </w:p>
        </w:tc>
        <w:tc>
          <w:tcPr>
            <w:tcW w:w="5912" w:type="dxa"/>
            <w:gridSpan w:val="4"/>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textAlignment w:val="baseline"/>
              <w:rPr>
                <w:rFonts w:hint="eastAsia" w:ascii="宋体" w:hAnsi="宋体" w:cs="宋体"/>
                <w:color w:val="000000"/>
                <w:sz w:val="21"/>
                <w:szCs w:val="21"/>
                <w:highlight w:val="none"/>
              </w:rPr>
            </w:pPr>
            <w:r>
              <w:rPr>
                <w:rFonts w:hint="eastAsia" w:ascii="宋体" w:hAnsi="宋体" w:cs="宋体"/>
                <w:b w:val="0"/>
                <w:color w:val="000000"/>
                <w:sz w:val="21"/>
                <w:szCs w:val="21"/>
                <w:highlight w:val="none"/>
                <w:vertAlign w:val="baseli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0" w:hRule="exact"/>
          <w:jc w:val="center"/>
        </w:trPr>
        <w:tc>
          <w:tcPr>
            <w:tcW w:w="9083" w:type="dxa"/>
            <w:gridSpan w:val="6"/>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left"/>
              <w:textAlignment w:val="baseline"/>
              <w:rPr>
                <w:rFonts w:hint="eastAsia" w:ascii="宋体" w:hAnsi="宋体" w:cs="宋体"/>
                <w:color w:val="000000"/>
                <w:sz w:val="21"/>
                <w:szCs w:val="21"/>
                <w:highlight w:val="none"/>
              </w:rPr>
            </w:pPr>
            <w:r>
              <w:rPr>
                <w:rFonts w:hint="eastAsia" w:ascii="宋体" w:hAnsi="宋体" w:eastAsia="宋体" w:cs="宋体"/>
                <w:b w:val="0"/>
                <w:color w:val="000000"/>
                <w:sz w:val="21"/>
                <w:szCs w:val="21"/>
                <w:highlight w:val="none"/>
                <w:vertAlign w:val="baseline"/>
              </w:rPr>
              <w:t>附图：农业设施平面布置示意图、标注农业项目区域和设施用地位置的土地利用总体规划图和土地利用现状图。</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80" w:lineRule="exact"/>
        <w:ind w:left="0" w:right="0"/>
        <w:jc w:val="left"/>
        <w:textAlignment w:val="baseline"/>
        <w:rPr>
          <w:rFonts w:hint="eastAsia" w:ascii="仿宋_GB2312" w:hAnsi="仿宋_GB2312" w:eastAsia="仿宋_GB2312" w:cs="仿宋_GB2312"/>
          <w:b w:val="0"/>
          <w:color w:val="000000"/>
          <w:sz w:val="28"/>
          <w:szCs w:val="28"/>
          <w:highlight w:val="none"/>
          <w:vertAlign w:val="baseline"/>
        </w:rPr>
      </w:pPr>
      <w:r>
        <w:rPr>
          <w:rFonts w:hint="eastAsia" w:ascii="仿宋_GB2312" w:hAnsi="仿宋_GB2312" w:eastAsia="仿宋_GB2312" w:cs="仿宋_GB2312"/>
          <w:b w:val="0"/>
          <w:color w:val="000000"/>
          <w:sz w:val="28"/>
          <w:szCs w:val="28"/>
          <w:highlight w:val="none"/>
          <w:vertAlign w:val="baseline"/>
        </w:rPr>
        <w:t>填表人：</w:t>
      </w:r>
      <w:r>
        <w:rPr>
          <w:rFonts w:hint="eastAsia" w:ascii="仿宋_GB2312" w:hAnsi="仿宋_GB2312" w:eastAsia="仿宋_GB2312" w:cs="仿宋_GB2312"/>
          <w:b w:val="0"/>
          <w:color w:val="000000"/>
          <w:sz w:val="28"/>
          <w:szCs w:val="28"/>
          <w:highlight w:val="none"/>
          <w:vertAlign w:val="baseline"/>
          <w:lang w:val="en-US" w:eastAsia="zh-CN"/>
        </w:rPr>
        <w:t xml:space="preserve">               </w:t>
      </w:r>
      <w:r>
        <w:rPr>
          <w:rFonts w:hint="eastAsia" w:ascii="仿宋_GB2312" w:hAnsi="仿宋_GB2312" w:eastAsia="仿宋_GB2312" w:cs="仿宋_GB2312"/>
          <w:b w:val="0"/>
          <w:color w:val="000000"/>
          <w:sz w:val="28"/>
          <w:szCs w:val="28"/>
          <w:highlight w:val="none"/>
          <w:vertAlign w:val="baseline"/>
        </w:rPr>
        <w:t>联系电话：</w:t>
      </w:r>
      <w:r>
        <w:rPr>
          <w:rFonts w:hint="eastAsia" w:ascii="仿宋_GB2312" w:hAnsi="仿宋_GB2312" w:eastAsia="仿宋_GB2312" w:cs="仿宋_GB2312"/>
          <w:b w:val="0"/>
          <w:color w:val="000000"/>
          <w:sz w:val="28"/>
          <w:szCs w:val="28"/>
          <w:highlight w:val="none"/>
          <w:vertAlign w:val="baseline"/>
          <w:lang w:val="en-US" w:eastAsia="zh-CN"/>
        </w:rPr>
        <w:t xml:space="preserve">         </w:t>
      </w:r>
      <w:r>
        <w:rPr>
          <w:rFonts w:hint="eastAsia" w:ascii="仿宋_GB2312" w:hAnsi="仿宋_GB2312" w:eastAsia="仿宋_GB2312" w:cs="仿宋_GB2312"/>
          <w:b w:val="0"/>
          <w:color w:val="000000"/>
          <w:sz w:val="28"/>
          <w:szCs w:val="28"/>
          <w:highlight w:val="none"/>
          <w:vertAlign w:val="baseline"/>
        </w:rPr>
        <w:t>填表时间：</w:t>
      </w:r>
      <w:r>
        <w:rPr>
          <w:rFonts w:hint="eastAsia" w:ascii="仿宋_GB2312" w:hAnsi="仿宋_GB2312" w:eastAsia="仿宋_GB2312" w:cs="仿宋_GB2312"/>
          <w:b w:val="0"/>
          <w:color w:val="000000"/>
          <w:sz w:val="28"/>
          <w:szCs w:val="28"/>
          <w:highlight w:val="none"/>
          <w:vertAlign w:val="baseli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jc w:val="both"/>
        <w:textAlignment w:val="auto"/>
        <w:outlineLvl w:val="9"/>
        <w:rPr>
          <w:rFonts w:hint="eastAsia" w:ascii="仿宋_GB2312" w:hAnsi="仿宋_GB2312"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jc w:val="both"/>
        <w:textAlignment w:val="auto"/>
        <w:outlineLvl w:val="9"/>
        <w:rPr>
          <w:rFonts w:hint="eastAsia" w:ascii="仿宋_GB2312" w:hAnsi="仿宋_GB2312"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jc w:val="both"/>
        <w:textAlignment w:val="auto"/>
        <w:outlineLvl w:val="9"/>
        <w:rPr>
          <w:rFonts w:hint="eastAsia" w:ascii="仿宋_GB2312" w:hAnsi="仿宋_GB2312"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jc w:val="both"/>
        <w:textAlignment w:val="auto"/>
        <w:outlineLvl w:val="9"/>
        <w:rPr>
          <w:rFonts w:hint="eastAsia" w:ascii="仿宋_GB2312" w:hAnsi="仿宋_GB2312"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jc w:val="both"/>
        <w:textAlignment w:val="auto"/>
        <w:outlineLvl w:val="9"/>
        <w:rPr>
          <w:rFonts w:hint="eastAsia" w:ascii="仿宋_GB2312" w:hAnsi="仿宋_GB2312"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jc w:val="both"/>
        <w:textAlignment w:val="auto"/>
        <w:outlineLvl w:val="9"/>
        <w:rPr>
          <w:rFonts w:hint="eastAsia" w:ascii="仿宋_GB2312" w:hAnsi="仿宋_GB2312"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jc w:val="both"/>
        <w:textAlignment w:val="auto"/>
        <w:outlineLvl w:val="9"/>
        <w:rPr>
          <w:rFonts w:hint="eastAsia" w:ascii="仿宋_GB2312" w:hAnsi="仿宋_GB2312"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jc w:val="both"/>
        <w:textAlignment w:val="auto"/>
        <w:outlineLvl w:val="9"/>
        <w:rPr>
          <w:rFonts w:hint="eastAsia" w:ascii="仿宋_GB2312" w:hAnsi="仿宋_GB2312"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right="0" w:rightChars="0"/>
        <w:jc w:val="both"/>
        <w:textAlignment w:val="auto"/>
        <w:outlineLvl w:val="9"/>
        <w:rPr>
          <w:rFonts w:hint="eastAsia" w:ascii="仿宋_GB2312" w:hAnsi="仿宋_GB2312" w:eastAsia="仿宋_GB2312" w:cs="仿宋_GB2312"/>
          <w:color w:val="000000"/>
          <w:sz w:val="32"/>
          <w:szCs w:val="32"/>
          <w:highlight w:val="none"/>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FangSong_GB2312">
    <w:altName w:val="仿宋"/>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FangSong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E3294"/>
    <w:rsid w:val="34510082"/>
    <w:rsid w:val="5D6F5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xiaoyangyang</dc:creator>
  <cp:lastModifiedBy>xiaoyangyang</cp:lastModifiedBy>
  <dcterms:modified xsi:type="dcterms:W3CDTF">2020-07-13T10:08:42Z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