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三种登记模式受理材料清单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模式一：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新旧抵押权组合模式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操作步骤及一次性告知单：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（一）存量房转移登记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房屋交易合同（通过部门信息共享获取的不得另行收取）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抵押权人同意（申请）不动产转移登记的函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（二）抵押权注销登记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抵押权消灭的材料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不动产登记证明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（三）抵押权的首次登记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②主债权合同。最高额抵押的，提交一定期间内将要连续发生债权的合同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③抵押合同。主债权合同中含抵押条款的，可不提交单独的抵押合同书。最高额抵押的，提交最高额抵押合同。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模式二：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新旧抵押权分段模式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操作步骤及一次性告知单：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（一）存量房转移登记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房屋交易合同（通过部门信息共享获取的不得另行收取）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抵押权人同意（申请）不动产转移登记的函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（二）抵押权的首次登记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②主债权合同。最高额抵押的，提交一定期间内将要连续发生债权的合同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③抵押合同。主债权合同中含抵押条款的，可不提交单独的抵押合同书。最高额抵押的，提交最高额抵押合同。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（三）抵押权注销登记（可待贷款结清后再行办理）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抵押权消灭的材料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不动产登记证明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模式三：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抵押权变更模式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操作步骤及一次性告知单：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（一）存量房转移登记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房屋交易合同（通过部门信息共享获取的不得另行收取）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抵押权人同意（申请）不动产转移登记的函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根据需要选择抵押权变更或转移（跨行办理）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.抵押权的变更登记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不动产登记申请书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抵押权变更的材料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③对各顺位抵押权人产生不利影响的，提交其书面同意文件和身份证明文件。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snapToGrid/>
          <w:color w:val="auto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.抵押权的转移登记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不动产登记申请书；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②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不动产权属证书和不动产登记证明；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③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抵押权转移的材料，包括：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）被担保主债权的转让协议；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Times New Roman" w:hAnsi="Times New Roman" w:eastAsia="仿宋_GB2312" w:cs="Times New Roman"/>
          <w:bCs/>
          <w:snapToGrid/>
          <w:color w:val="auto"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）部分债权转移的材料、当事人约定最高额抵押权随同部分债权的转让而转移的材料；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债权人已经通知债务人的材料。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注意事项：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.申请人需核验身份证明、单位营业执照、组织机构代码及代理人身份证明。全部权利人需亲自到场办理不动产登记，不能亲自办理的，需提交经公证或登记机构认可的委托书；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.申请人为无民事行为能力人、限制民事行为能力人的，需提交其与法定监护人的监护关系证明及法定监护人身份证明。因处分不动产而登记的，还应当提交为被监护人利益的书面保证；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税费缴纳凭证或免税证明（通过部门信息共享获取的不得另行收取），核原件；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.若属于第二次或以上抵押的，须提交抵押权人知悉已存在抵押的声明，核原件；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抵押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登记注销的证明材料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包括：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担保的主债权已消灭的证明（因主债权消灭的提交）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抵押权利人放弃权利声明（因抵押权利人放弃权利的提交）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抵押权已实现的证明（因抵押权已实现的提交）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生效的法律文书（因人民法院、仲裁委员会的生效法律文书确认抵押权登记无效或失效的提交）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napToGrid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“带押过户”主要适用于在银行业金融机构存在未结清的按揭贷款，且按揭贷款当前无逾期的情形。作为购房人，建议对卖方做一些基本调查和了解，比如可以通过中国执行信息公开网查看卖方是否有执行记录，或者是否处于失信状态，尽量避免交易过程中房屋被查封导致的不必要麻烦。作为卖方，也需要提前核实购房人的个人征信情况，了解清楚购房人的贷款能力，避免后续贷款出现问题时不能及时回款解押。</w:t>
      </w:r>
    </w:p>
    <w:sectPr>
      <w:footerReference r:id="rId4" w:type="first"/>
      <w:footerReference r:id="rId3" w:type="default"/>
      <w:pgSz w:w="11850" w:h="16783"/>
      <w:pgMar w:top="1871" w:right="1474" w:bottom="1701" w:left="1587" w:header="851" w:footer="1474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仿宋_GB2312" w:hAnsi="仿宋_GB2312" w:eastAsia="仿宋_GB2312" w:cs="仿宋_GB2312"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margin">
                <wp:posOffset>-342900</wp:posOffset>
              </wp:positionH>
              <wp:positionV relativeFrom="margin">
                <wp:posOffset>8519160</wp:posOffset>
              </wp:positionV>
              <wp:extent cx="6286500" cy="0"/>
              <wp:effectExtent l="0" t="38100" r="0" b="38100"/>
              <wp:wrapTopAndBottom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x;margin-left:-27pt;margin-top:670.8pt;height:0pt;width:495pt;mso-position-horizontal-relative:margin;mso-position-vertical-relative:margin;mso-wrap-distance-bottom:0pt;mso-wrap-distance-top:0pt;z-index:251662336;mso-width-relative:page;mso-height-relative:page;" filled="f" stroked="t" coordsize="21600,21600" o:gfxdata="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UBzfg2AAAAA0BAAAPAAAAAAAAAAEAIAAAACIAAABkcnMvZG93bnJldi54bWxQSwECFAAUAAAA&#10;CACHTuJAnwOtV+4BAAC1AwAADgAAAAAAAAABACAAAAAnAQAAZHJzL2Uyb0RvYy54bWxQSwUGAAAA&#10;AAYABgBZAQAAhwUAAAAA&#10;">
              <v:fill on="f" focussize="0,0"/>
              <v:stroke weight="6pt" color="#FF0000" linestyle="thinThick" joinstyle="round"/>
              <v:imagedata o:title=""/>
              <o:lock v:ext="edit" aspectratio="f"/>
              <w10:wrap type="topAndBottom"/>
              <w10:anchorlock/>
            </v:lin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OTI4OTZiNmM2ODdlMjNjMGE4MjQ5YjQ0YzI0M2MifQ=="/>
    <w:docVar w:name="KSO_WPS_MARK_KEY" w:val="55d3162b-7fb5-4060-ae10-1a35dddb0391"/>
  </w:docVars>
  <w:rsids>
    <w:rsidRoot w:val="31A12196"/>
    <w:rsid w:val="00A41E1A"/>
    <w:rsid w:val="03977DDB"/>
    <w:rsid w:val="05034FFF"/>
    <w:rsid w:val="08BD35EE"/>
    <w:rsid w:val="0C361E4E"/>
    <w:rsid w:val="0E867874"/>
    <w:rsid w:val="17C2533F"/>
    <w:rsid w:val="1E91002E"/>
    <w:rsid w:val="1F32104C"/>
    <w:rsid w:val="233865C4"/>
    <w:rsid w:val="2539659E"/>
    <w:rsid w:val="25C0257E"/>
    <w:rsid w:val="25E25978"/>
    <w:rsid w:val="2E59E30B"/>
    <w:rsid w:val="2ED502CA"/>
    <w:rsid w:val="31A12196"/>
    <w:rsid w:val="33994E63"/>
    <w:rsid w:val="35FF4C0A"/>
    <w:rsid w:val="3A234AAD"/>
    <w:rsid w:val="3EF513FF"/>
    <w:rsid w:val="426F4271"/>
    <w:rsid w:val="43E4688C"/>
    <w:rsid w:val="44EA33E3"/>
    <w:rsid w:val="492B70F3"/>
    <w:rsid w:val="4A34718D"/>
    <w:rsid w:val="4E85042C"/>
    <w:rsid w:val="50354FDA"/>
    <w:rsid w:val="5A2346C8"/>
    <w:rsid w:val="61DB4E2B"/>
    <w:rsid w:val="634B7942"/>
    <w:rsid w:val="637F6995"/>
    <w:rsid w:val="648E0B76"/>
    <w:rsid w:val="667747F4"/>
    <w:rsid w:val="674B0E7F"/>
    <w:rsid w:val="687448EC"/>
    <w:rsid w:val="68F17B43"/>
    <w:rsid w:val="6A192FFC"/>
    <w:rsid w:val="6D176247"/>
    <w:rsid w:val="6F7A56CA"/>
    <w:rsid w:val="709C1EAA"/>
    <w:rsid w:val="719C65FA"/>
    <w:rsid w:val="7274779A"/>
    <w:rsid w:val="729466AF"/>
    <w:rsid w:val="737D0DB0"/>
    <w:rsid w:val="75322481"/>
    <w:rsid w:val="791A29A1"/>
    <w:rsid w:val="7D762D09"/>
    <w:rsid w:val="7ED36A03"/>
    <w:rsid w:val="DFF3DF4C"/>
    <w:rsid w:val="F661D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580" w:lineRule="exact"/>
      <w:outlineLvl w:val="3"/>
    </w:pPr>
    <w:rPr>
      <w:rFonts w:ascii="Arial" w:hAnsi="Arial" w:eastAsia="仿宋_GB2312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2592</Words>
  <Characters>2607</Characters>
  <Lines>0</Lines>
  <Paragraphs>0</Paragraphs>
  <TotalTime>0</TotalTime>
  <ScaleCrop>false</ScaleCrop>
  <LinksUpToDate>false</LinksUpToDate>
  <CharactersWithSpaces>2649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2023-04-05T15:05:00Z</dcterms:created>
  <dc:creator>TDKJ</dc:creator>
  <cp:lastModifiedBy>Administrator</cp:lastModifiedBy>
  <cp:lastPrinted>2024-09-22T05:38:00Z</cp:lastPrinted>
  <dcterms:modified xsi:type="dcterms:W3CDTF">2024-09-27T00:20:02Z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8A148C4612A94E8E849C1CC8B2BF12F6_13</vt:lpwstr>
  </property>
</Properties>
</file>